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c7e178c0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9466c1948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Pstroszyce,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de8f5a95e47ba" /><Relationship Type="http://schemas.openxmlformats.org/officeDocument/2006/relationships/numbering" Target="/word/numbering.xml" Id="R837d8f2ce7a24ca3" /><Relationship Type="http://schemas.openxmlformats.org/officeDocument/2006/relationships/settings" Target="/word/settings.xml" Id="R28bf0ab3fd0d4400" /><Relationship Type="http://schemas.openxmlformats.org/officeDocument/2006/relationships/image" Target="/word/media/7086f292-0b74-4ca5-9e3d-d5fc935eb1f2.png" Id="R32f9466c194848bf" /></Relationships>
</file>