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8758af3a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cea1bb759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Pszczyna,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8004104b74dff" /><Relationship Type="http://schemas.openxmlformats.org/officeDocument/2006/relationships/numbering" Target="/word/numbering.xml" Id="R1a734b1ad5f94605" /><Relationship Type="http://schemas.openxmlformats.org/officeDocument/2006/relationships/settings" Target="/word/settings.xml" Id="R18a35cd23e87446e" /><Relationship Type="http://schemas.openxmlformats.org/officeDocument/2006/relationships/image" Target="/word/media/1fb39f64-83c9-42fe-a21e-1c6ccb52b762.png" Id="R730cea1bb7594e31" /></Relationships>
</file>