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c322738e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f28ca17d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5a5f4a3b64031" /><Relationship Type="http://schemas.openxmlformats.org/officeDocument/2006/relationships/numbering" Target="/word/numbering.xml" Id="Re8778617da6d43fd" /><Relationship Type="http://schemas.openxmlformats.org/officeDocument/2006/relationships/settings" Target="/word/settings.xml" Id="Rc0d7dbeeb7e14ec0" /><Relationship Type="http://schemas.openxmlformats.org/officeDocument/2006/relationships/image" Target="/word/media/3bf7af90-ba91-447d-8fb9-3f93d09b5e7c.png" Id="R3e3ef28ca17d4369" /></Relationships>
</file>