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67fc66383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45dbf3c01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Pyrzowice,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2f845ee174f1d" /><Relationship Type="http://schemas.openxmlformats.org/officeDocument/2006/relationships/numbering" Target="/word/numbering.xml" Id="Rd45a2708ca9b48fd" /><Relationship Type="http://schemas.openxmlformats.org/officeDocument/2006/relationships/settings" Target="/word/settings.xml" Id="R137980f3b3a3455a" /><Relationship Type="http://schemas.openxmlformats.org/officeDocument/2006/relationships/image" Target="/word/media/33816c45-9c3f-4b55-997e-99791e0278b0.png" Id="R50d45dbf3c014d46" /></Relationships>
</file>