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62f33fb3e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952ccb99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bc5a6e89f4054" /><Relationship Type="http://schemas.openxmlformats.org/officeDocument/2006/relationships/numbering" Target="/word/numbering.xml" Id="Rd8ae4de31e45422f" /><Relationship Type="http://schemas.openxmlformats.org/officeDocument/2006/relationships/settings" Target="/word/settings.xml" Id="Ra590876cda8749da" /><Relationship Type="http://schemas.openxmlformats.org/officeDocument/2006/relationships/image" Target="/word/media/4d06d631-18b8-4df2-9b87-3ed4d2a0c361.png" Id="Rc47952ccb99f48d7" /></Relationships>
</file>