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841a02e2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bd72da2b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Rachowa,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b43364a294afe" /><Relationship Type="http://schemas.openxmlformats.org/officeDocument/2006/relationships/numbering" Target="/word/numbering.xml" Id="R5fe952035fe243b6" /><Relationship Type="http://schemas.openxmlformats.org/officeDocument/2006/relationships/settings" Target="/word/settings.xml" Id="R786470b815ac4424" /><Relationship Type="http://schemas.openxmlformats.org/officeDocument/2006/relationships/image" Target="/word/media/8929e4e0-7533-461f-9e61-1432a47a5e57.png" Id="R7993bd72da2b4125" /></Relationships>
</file>