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d66df6e7a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6d5730981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fae4fba264b69" /><Relationship Type="http://schemas.openxmlformats.org/officeDocument/2006/relationships/numbering" Target="/word/numbering.xml" Id="R63161fc7ad514230" /><Relationship Type="http://schemas.openxmlformats.org/officeDocument/2006/relationships/settings" Target="/word/settings.xml" Id="Rf465fe53b2c94447" /><Relationship Type="http://schemas.openxmlformats.org/officeDocument/2006/relationships/image" Target="/word/media/8b8c1c67-9725-4469-bb02-6ddf3cbcf9ea.png" Id="Rd8e6d57309814b66" /></Relationships>
</file>