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24cfd84a9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8b9853b27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Radowo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f768e0fc24d7e" /><Relationship Type="http://schemas.openxmlformats.org/officeDocument/2006/relationships/numbering" Target="/word/numbering.xml" Id="Rd0fc4904fb374f13" /><Relationship Type="http://schemas.openxmlformats.org/officeDocument/2006/relationships/settings" Target="/word/settings.xml" Id="Rd941b2160f5a4a55" /><Relationship Type="http://schemas.openxmlformats.org/officeDocument/2006/relationships/image" Target="/word/media/338a9d72-4d80-4853-b207-9a47dac03a67.png" Id="R52a8b9853b2744c4" /></Relationships>
</file>