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f697cef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5ccfc41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2f833254f4951" /><Relationship Type="http://schemas.openxmlformats.org/officeDocument/2006/relationships/numbering" Target="/word/numbering.xml" Id="R2c6cc38185d5439f" /><Relationship Type="http://schemas.openxmlformats.org/officeDocument/2006/relationships/settings" Target="/word/settings.xml" Id="R7dbf39b730a34791" /><Relationship Type="http://schemas.openxmlformats.org/officeDocument/2006/relationships/image" Target="/word/media/321746be-23b1-4e89-a845-967b004f0837.png" Id="Rf9d65ccfc41f48a0" /></Relationships>
</file>