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e385e5e6e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e847f524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0e88ea2aa4508" /><Relationship Type="http://schemas.openxmlformats.org/officeDocument/2006/relationships/numbering" Target="/word/numbering.xml" Id="R1e32b302d2cb4a63" /><Relationship Type="http://schemas.openxmlformats.org/officeDocument/2006/relationships/settings" Target="/word/settings.xml" Id="R1978857353e84653" /><Relationship Type="http://schemas.openxmlformats.org/officeDocument/2006/relationships/image" Target="/word/media/f2341d43-6566-4b67-881f-0e4a02726151.png" Id="R09b2e847f5244b7a" /></Relationships>
</file>