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abe24330e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d8a347df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Rebiszewo Studzianki,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18a5e3cec4f0d" /><Relationship Type="http://schemas.openxmlformats.org/officeDocument/2006/relationships/numbering" Target="/word/numbering.xml" Id="R51b18cbad4bb4654" /><Relationship Type="http://schemas.openxmlformats.org/officeDocument/2006/relationships/settings" Target="/word/settings.xml" Id="R54b9ff9bc3864f3f" /><Relationship Type="http://schemas.openxmlformats.org/officeDocument/2006/relationships/image" Target="/word/media/e10bb3e3-129e-4c5d-ae70-8c0bbc0dafdb.png" Id="Ref52d8a347df4e7b" /></Relationships>
</file>