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a000c9219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deb98e78a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098ee8b374e1f" /><Relationship Type="http://schemas.openxmlformats.org/officeDocument/2006/relationships/numbering" Target="/word/numbering.xml" Id="R0816a530ce964f11" /><Relationship Type="http://schemas.openxmlformats.org/officeDocument/2006/relationships/settings" Target="/word/settings.xml" Id="Rec186a681f4643ac" /><Relationship Type="http://schemas.openxmlformats.org/officeDocument/2006/relationships/image" Target="/word/media/a1e4c765-ec71-4335-954a-e4df3babd9a0.png" Id="Rad6deb98e78a45fb" /></Relationships>
</file>