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b483e09f6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ba1235bd3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Renardowice,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2dba87b024ddc" /><Relationship Type="http://schemas.openxmlformats.org/officeDocument/2006/relationships/numbering" Target="/word/numbering.xml" Id="Ree3badbb488944c6" /><Relationship Type="http://schemas.openxmlformats.org/officeDocument/2006/relationships/settings" Target="/word/settings.xml" Id="R073aeb8f26fc448d" /><Relationship Type="http://schemas.openxmlformats.org/officeDocument/2006/relationships/image" Target="/word/media/e37c39bb-d80f-4f12-b530-fb7e575abc62.png" Id="R90aba1235bd34b5f" /></Relationships>
</file>