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64cb4239f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98d66d06c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f76014c2d49f5" /><Relationship Type="http://schemas.openxmlformats.org/officeDocument/2006/relationships/numbering" Target="/word/numbering.xml" Id="R2b882c6ffc124e6f" /><Relationship Type="http://schemas.openxmlformats.org/officeDocument/2006/relationships/settings" Target="/word/settings.xml" Id="R4803e4ab306b423f" /><Relationship Type="http://schemas.openxmlformats.org/officeDocument/2006/relationships/image" Target="/word/media/538239c2-7f17-4f5e-a6d2-824c4013cbc0.png" Id="Rb9d98d66d06c4488" /></Relationships>
</file>