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a53ae48e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db58e032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Rombark,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536f9e65c4362" /><Relationship Type="http://schemas.openxmlformats.org/officeDocument/2006/relationships/numbering" Target="/word/numbering.xml" Id="Rbed1dff4c9594460" /><Relationship Type="http://schemas.openxmlformats.org/officeDocument/2006/relationships/settings" Target="/word/settings.xml" Id="R3a4c78ab336f42da" /><Relationship Type="http://schemas.openxmlformats.org/officeDocument/2006/relationships/image" Target="/word/media/a4ae9c88-5baa-4e49-a190-1b88568ef0f9.png" Id="Rd2a6db58e0324a5f" /></Relationships>
</file>