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eba42f707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7894b12f6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Rostki Strozne,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2f2d2273c45fa" /><Relationship Type="http://schemas.openxmlformats.org/officeDocument/2006/relationships/numbering" Target="/word/numbering.xml" Id="Rc3c304a228de463e" /><Relationship Type="http://schemas.openxmlformats.org/officeDocument/2006/relationships/settings" Target="/word/settings.xml" Id="R7436a89eb8354016" /><Relationship Type="http://schemas.openxmlformats.org/officeDocument/2006/relationships/image" Target="/word/media/3e196522-2573-4e0b-a726-fbc3c50d4b4b.png" Id="Re397894b12f64644" /></Relationships>
</file>