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5fa741622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cd7f7bbaf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Rownopole,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1ec5987aa473c" /><Relationship Type="http://schemas.openxmlformats.org/officeDocument/2006/relationships/numbering" Target="/word/numbering.xml" Id="Ra25a1697a5b84d85" /><Relationship Type="http://schemas.openxmlformats.org/officeDocument/2006/relationships/settings" Target="/word/settings.xml" Id="R5b5b26020fd04036" /><Relationship Type="http://schemas.openxmlformats.org/officeDocument/2006/relationships/image" Target="/word/media/a767780c-223c-4a79-8e6e-1ed594a9cbe8.png" Id="Re1acd7f7bbaf4b58" /></Relationships>
</file>