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d253e2897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7bef3f495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Rozplucie,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6a1ea4d85419e" /><Relationship Type="http://schemas.openxmlformats.org/officeDocument/2006/relationships/numbering" Target="/word/numbering.xml" Id="Rd771b7a7425246f8" /><Relationship Type="http://schemas.openxmlformats.org/officeDocument/2006/relationships/settings" Target="/word/settings.xml" Id="Rc5f50b4b73b3401d" /><Relationship Type="http://schemas.openxmlformats.org/officeDocument/2006/relationships/image" Target="/word/media/7b120756-af26-4121-8202-0fb992c09a92.png" Id="R5417bef3f4954245" /></Relationships>
</file>