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f28c0a8bc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d69366269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Rudziny,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6ac785c524d08" /><Relationship Type="http://schemas.openxmlformats.org/officeDocument/2006/relationships/numbering" Target="/word/numbering.xml" Id="R60c49f1dd8324c86" /><Relationship Type="http://schemas.openxmlformats.org/officeDocument/2006/relationships/settings" Target="/word/settings.xml" Id="R507db65ba1df458e" /><Relationship Type="http://schemas.openxmlformats.org/officeDocument/2006/relationships/image" Target="/word/media/341429ae-eb4d-4930-afb1-9e1b0425db30.png" Id="R5c1d693662694af4" /></Relationships>
</file>