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c3b64965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a23d29da7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Rybnica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41f920e9f4b47" /><Relationship Type="http://schemas.openxmlformats.org/officeDocument/2006/relationships/numbering" Target="/word/numbering.xml" Id="Rdbe694ebfbc9437c" /><Relationship Type="http://schemas.openxmlformats.org/officeDocument/2006/relationships/settings" Target="/word/settings.xml" Id="R9371f03fa9ee45f9" /><Relationship Type="http://schemas.openxmlformats.org/officeDocument/2006/relationships/image" Target="/word/media/34a03622-a0f0-4b2d-937f-2fa993a32987.png" Id="Rfe8a23d29da74d6b" /></Relationships>
</file>