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0c1890b61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e3e556dcd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Rychliki,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72c6c7e204c2a" /><Relationship Type="http://schemas.openxmlformats.org/officeDocument/2006/relationships/numbering" Target="/word/numbering.xml" Id="R3f9f9cecb6f54460" /><Relationship Type="http://schemas.openxmlformats.org/officeDocument/2006/relationships/settings" Target="/word/settings.xml" Id="R3d82ac6ec6ba47f0" /><Relationship Type="http://schemas.openxmlformats.org/officeDocument/2006/relationships/image" Target="/word/media/7a895453-6802-42e6-b91c-2d7b9e263257.png" Id="Rf7fe3e556dcd48b4" /></Relationships>
</file>