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e32cae74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c96a066b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Rychwal,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ca4919b243f3" /><Relationship Type="http://schemas.openxmlformats.org/officeDocument/2006/relationships/numbering" Target="/word/numbering.xml" Id="Rbb027080233a44ae" /><Relationship Type="http://schemas.openxmlformats.org/officeDocument/2006/relationships/settings" Target="/word/settings.xml" Id="Rd4e2db2d8a6244d2" /><Relationship Type="http://schemas.openxmlformats.org/officeDocument/2006/relationships/image" Target="/word/media/32761532-16af-4f45-87e7-9298c6cf4a07.png" Id="R1ed6c96a066b4abb" /></Relationships>
</file>