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dddf7d1d8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a54abbe8a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0f573aeed4375" /><Relationship Type="http://schemas.openxmlformats.org/officeDocument/2006/relationships/numbering" Target="/word/numbering.xml" Id="R60ab69712f2941ad" /><Relationship Type="http://schemas.openxmlformats.org/officeDocument/2006/relationships/settings" Target="/word/settings.xml" Id="Refaeb82a695041d8" /><Relationship Type="http://schemas.openxmlformats.org/officeDocument/2006/relationships/image" Target="/word/media/e9d3f084-0e34-41bc-8d36-0e47ecd2bcc4.png" Id="R9fca54abbe8a4ed8" /></Relationships>
</file>