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6ea2f05df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2cb2e0c5e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2c80f83c4e95" /><Relationship Type="http://schemas.openxmlformats.org/officeDocument/2006/relationships/numbering" Target="/word/numbering.xml" Id="R553c9a99df8e451d" /><Relationship Type="http://schemas.openxmlformats.org/officeDocument/2006/relationships/settings" Target="/word/settings.xml" Id="R84044e0476c84c97" /><Relationship Type="http://schemas.openxmlformats.org/officeDocument/2006/relationships/image" Target="/word/media/62480510-2c2d-4846-9ea3-b88da649f7fa.png" Id="Ra752cb2e0c5e4782" /></Relationships>
</file>