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ed05f812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88dfc8c02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64b7cb3174400" /><Relationship Type="http://schemas.openxmlformats.org/officeDocument/2006/relationships/numbering" Target="/word/numbering.xml" Id="R255fbe2b9c6d4b37" /><Relationship Type="http://schemas.openxmlformats.org/officeDocument/2006/relationships/settings" Target="/word/settings.xml" Id="R694fda7a68524f3f" /><Relationship Type="http://schemas.openxmlformats.org/officeDocument/2006/relationships/image" Target="/word/media/40700b17-91f0-4e3d-b868-750c3398ec18.png" Id="R6eb88dfc8c024ea8" /></Relationships>
</file>