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b93900e1f744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abd5b4dea04a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Sapiezyn,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c0d30fce284691" /><Relationship Type="http://schemas.openxmlformats.org/officeDocument/2006/relationships/numbering" Target="/word/numbering.xml" Id="R020b9bb6d1364b48" /><Relationship Type="http://schemas.openxmlformats.org/officeDocument/2006/relationships/settings" Target="/word/settings.xml" Id="R143dfe6c14634c61" /><Relationship Type="http://schemas.openxmlformats.org/officeDocument/2006/relationships/image" Target="/word/media/3c21a174-09d5-43c5-a973-75a9adeb08bf.png" Id="R52abd5b4dea04aad" /></Relationships>
</file>