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73baf205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ae80368e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Scinawica,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0fc7ecff7411a" /><Relationship Type="http://schemas.openxmlformats.org/officeDocument/2006/relationships/numbering" Target="/word/numbering.xml" Id="R465534c5eefd4222" /><Relationship Type="http://schemas.openxmlformats.org/officeDocument/2006/relationships/settings" Target="/word/settings.xml" Id="R0884c0753f3c4e2f" /><Relationship Type="http://schemas.openxmlformats.org/officeDocument/2006/relationships/image" Target="/word/media/d204c787-b81d-4b23-bbe1-5f24ac6059b3.png" Id="R2e61ae80368e4c1a" /></Relationships>
</file>