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a4f30edad5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c02a9568d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Sepolno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650a4d32e4425" /><Relationship Type="http://schemas.openxmlformats.org/officeDocument/2006/relationships/numbering" Target="/word/numbering.xml" Id="R802ce065293c4736" /><Relationship Type="http://schemas.openxmlformats.org/officeDocument/2006/relationships/settings" Target="/word/settings.xml" Id="Rfa70f304683a47d3" /><Relationship Type="http://schemas.openxmlformats.org/officeDocument/2006/relationships/image" Target="/word/media/1a299736-6650-40db-a2cd-289d2dfdf676.png" Id="R919c02a9568d4e51" /></Relationships>
</file>