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0d0a4eb98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55bc51787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Sierakow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49d75b90f4370" /><Relationship Type="http://schemas.openxmlformats.org/officeDocument/2006/relationships/numbering" Target="/word/numbering.xml" Id="Rf01bb53637ee44fd" /><Relationship Type="http://schemas.openxmlformats.org/officeDocument/2006/relationships/settings" Target="/word/settings.xml" Id="R260b2c5a325847ad" /><Relationship Type="http://schemas.openxmlformats.org/officeDocument/2006/relationships/image" Target="/word/media/c7565b8c-b70b-4341-b921-67fe1e2c6444.png" Id="Rff155bc51787428b" /></Relationships>
</file>