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da1bd4da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cd74d0e0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1e84ce42f45ca" /><Relationship Type="http://schemas.openxmlformats.org/officeDocument/2006/relationships/numbering" Target="/word/numbering.xml" Id="R3f6f251b954b4e8d" /><Relationship Type="http://schemas.openxmlformats.org/officeDocument/2006/relationships/settings" Target="/word/settings.xml" Id="R7acab54d392c4924" /><Relationship Type="http://schemas.openxmlformats.org/officeDocument/2006/relationships/image" Target="/word/media/da2f41bf-177e-4c3b-9981-e787aa88e7ef.png" Id="Rd4a4cd74d0e04d12" /></Relationships>
</file>