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c8a488725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c2ce4395d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Sieslawice,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0548e21b4d69" /><Relationship Type="http://schemas.openxmlformats.org/officeDocument/2006/relationships/numbering" Target="/word/numbering.xml" Id="Reb9075500e5d4a70" /><Relationship Type="http://schemas.openxmlformats.org/officeDocument/2006/relationships/settings" Target="/word/settings.xml" Id="R0dba1707071c4621" /><Relationship Type="http://schemas.openxmlformats.org/officeDocument/2006/relationships/image" Target="/word/media/1d7130b4-a207-43cd-9e06-0052d0342ac2.png" Id="R483c2ce4395d4742" /></Relationships>
</file>