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5e44262b2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50ae34a2b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Skarbienice,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e4a63ec8c4288" /><Relationship Type="http://schemas.openxmlformats.org/officeDocument/2006/relationships/numbering" Target="/word/numbering.xml" Id="R14dd6b4cea784c0e" /><Relationship Type="http://schemas.openxmlformats.org/officeDocument/2006/relationships/settings" Target="/word/settings.xml" Id="R407a7618af634c32" /><Relationship Type="http://schemas.openxmlformats.org/officeDocument/2006/relationships/image" Target="/word/media/61a3e07c-2139-43c0-920b-d3bc19451bcb.png" Id="R54050ae34a2b4e36" /></Relationships>
</file>