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3e509fa8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2a3cbe0cc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Skotniki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601bb2d9f471a" /><Relationship Type="http://schemas.openxmlformats.org/officeDocument/2006/relationships/numbering" Target="/word/numbering.xml" Id="R876531ea0eb84b53" /><Relationship Type="http://schemas.openxmlformats.org/officeDocument/2006/relationships/settings" Target="/word/settings.xml" Id="Ra5d92c91fed848e1" /><Relationship Type="http://schemas.openxmlformats.org/officeDocument/2006/relationships/image" Target="/word/media/8c47aca1-749c-4c60-a062-24ceb604287a.png" Id="Rfd92a3cbe0cc44f0" /></Relationships>
</file>