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c1a95e167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ad32da616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Skroblaki,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c5b55d1ad4e04" /><Relationship Type="http://schemas.openxmlformats.org/officeDocument/2006/relationships/numbering" Target="/word/numbering.xml" Id="Rf98ab60794604ffb" /><Relationship Type="http://schemas.openxmlformats.org/officeDocument/2006/relationships/settings" Target="/word/settings.xml" Id="R1511affb5a854b7d" /><Relationship Type="http://schemas.openxmlformats.org/officeDocument/2006/relationships/image" Target="/word/media/c89e3d5c-f586-4838-a8c1-4ff33a9eb322.png" Id="R371ad32da61649cb" /></Relationships>
</file>