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2caf55dda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cc73260a6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Skrzeszew,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bf76ed04d4179" /><Relationship Type="http://schemas.openxmlformats.org/officeDocument/2006/relationships/numbering" Target="/word/numbering.xml" Id="R34693509fd83465d" /><Relationship Type="http://schemas.openxmlformats.org/officeDocument/2006/relationships/settings" Target="/word/settings.xml" Id="Rcad27950968d45fd" /><Relationship Type="http://schemas.openxmlformats.org/officeDocument/2006/relationships/image" Target="/word/media/028cfae8-4425-475d-9da4-726ccdc99b42.png" Id="R580cc73260a64650" /></Relationships>
</file>