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a38ee6276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1db3cf00d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0e2aa559b4d7f" /><Relationship Type="http://schemas.openxmlformats.org/officeDocument/2006/relationships/numbering" Target="/word/numbering.xml" Id="Rc21d53b853bd41bd" /><Relationship Type="http://schemas.openxmlformats.org/officeDocument/2006/relationships/settings" Target="/word/settings.xml" Id="R5cad56ccde8144cc" /><Relationship Type="http://schemas.openxmlformats.org/officeDocument/2006/relationships/image" Target="/word/media/ee3e5073-c184-4044-a6a6-19f749118ea8.png" Id="Rff31db3cf00d4e43" /></Relationships>
</file>