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17427bdd3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ed1a01ecd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Sniatowa,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3aa5ff0c14a44" /><Relationship Type="http://schemas.openxmlformats.org/officeDocument/2006/relationships/numbering" Target="/word/numbering.xml" Id="R750c05cf0b884246" /><Relationship Type="http://schemas.openxmlformats.org/officeDocument/2006/relationships/settings" Target="/word/settings.xml" Id="R2462a63dfd93499a" /><Relationship Type="http://schemas.openxmlformats.org/officeDocument/2006/relationships/image" Target="/word/media/3f11be84-5de8-421c-ab57-452793fcb41f.png" Id="Rda5ed1a01ecd46c7" /></Relationships>
</file>