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a361e3c50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ee5ad2fd1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b3bab6d3425f" /><Relationship Type="http://schemas.openxmlformats.org/officeDocument/2006/relationships/numbering" Target="/word/numbering.xml" Id="R8ad2b0f1ef4b4f0a" /><Relationship Type="http://schemas.openxmlformats.org/officeDocument/2006/relationships/settings" Target="/word/settings.xml" Id="Rb3e15f7e05eb4689" /><Relationship Type="http://schemas.openxmlformats.org/officeDocument/2006/relationships/image" Target="/word/media/37d0d303-732e-4883-bf76-595bf65847b1.png" Id="R606ee5ad2fd14463" /></Relationships>
</file>