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a1a380eec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b8df8e9e2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Sokolow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b4000bf2b4059" /><Relationship Type="http://schemas.openxmlformats.org/officeDocument/2006/relationships/numbering" Target="/word/numbering.xml" Id="Re3a036e9412b4e01" /><Relationship Type="http://schemas.openxmlformats.org/officeDocument/2006/relationships/settings" Target="/word/settings.xml" Id="R42ea2eba06a241f9" /><Relationship Type="http://schemas.openxmlformats.org/officeDocument/2006/relationships/image" Target="/word/media/8ed21a47-c2ba-45fd-ac05-c46c0de36fe9.png" Id="Rb46b8df8e9e24a36" /></Relationships>
</file>