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2817508bb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d376db67b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Srodlesie,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26432b804d14" /><Relationship Type="http://schemas.openxmlformats.org/officeDocument/2006/relationships/numbering" Target="/word/numbering.xml" Id="R83479811d2ce47ad" /><Relationship Type="http://schemas.openxmlformats.org/officeDocument/2006/relationships/settings" Target="/word/settings.xml" Id="Rd5a9b82323e84612" /><Relationship Type="http://schemas.openxmlformats.org/officeDocument/2006/relationships/image" Target="/word/media/d1a466d7-b03f-4798-9694-ac358753fb06.png" Id="R4dad376db67b44ea" /></Relationships>
</file>