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756a5086f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fd5e79dee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8cc4d7b4647d7" /><Relationship Type="http://schemas.openxmlformats.org/officeDocument/2006/relationships/numbering" Target="/word/numbering.xml" Id="R3722d3023ac14896" /><Relationship Type="http://schemas.openxmlformats.org/officeDocument/2006/relationships/settings" Target="/word/settings.xml" Id="R7415b6ab7f7a4ec1" /><Relationship Type="http://schemas.openxmlformats.org/officeDocument/2006/relationships/image" Target="/word/media/40e64719-f222-4f14-bf41-b92f4e8d9e4e.png" Id="R83ffd5e79dee4cb4" /></Relationships>
</file>