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e7f264e31949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a03ba5d2a342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Stany Male,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027a60b5ae4b58" /><Relationship Type="http://schemas.openxmlformats.org/officeDocument/2006/relationships/numbering" Target="/word/numbering.xml" Id="Rd24f790f02dd4829" /><Relationship Type="http://schemas.openxmlformats.org/officeDocument/2006/relationships/settings" Target="/word/settings.xml" Id="R8e8b8d88dc7549cd" /><Relationship Type="http://schemas.openxmlformats.org/officeDocument/2006/relationships/image" Target="/word/media/b5efbffc-d4a6-4e31-8b14-5fa562c16add.png" Id="R6fa03ba5d2a342bc" /></Relationships>
</file>