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ec6c3a34a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12569073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Juncza,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294d2f4b5454b" /><Relationship Type="http://schemas.openxmlformats.org/officeDocument/2006/relationships/numbering" Target="/word/numbering.xml" Id="Rbe6b57888e00465f" /><Relationship Type="http://schemas.openxmlformats.org/officeDocument/2006/relationships/settings" Target="/word/settings.xml" Id="R800ef2011e05429f" /><Relationship Type="http://schemas.openxmlformats.org/officeDocument/2006/relationships/image" Target="/word/media/ce44182f-fb81-495f-8447-a9bb12717ad0.png" Id="R42b12569073d467e" /></Relationships>
</file>