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3230c0ce7741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eedc1104104f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Stara Lomnica,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b237958a124e3d" /><Relationship Type="http://schemas.openxmlformats.org/officeDocument/2006/relationships/numbering" Target="/word/numbering.xml" Id="R3b4fda5305364aaa" /><Relationship Type="http://schemas.openxmlformats.org/officeDocument/2006/relationships/settings" Target="/word/settings.xml" Id="R0ce01a8bd2844523" /><Relationship Type="http://schemas.openxmlformats.org/officeDocument/2006/relationships/image" Target="/word/media/5869fa56-6911-4a7e-81ec-c4a58a4a3c51.png" Id="Rdbeedc1104104f16" /></Relationships>
</file>