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2393a269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be5609b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Studnica,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d985663494c5a" /><Relationship Type="http://schemas.openxmlformats.org/officeDocument/2006/relationships/numbering" Target="/word/numbering.xml" Id="R7ad5679d238b4272" /><Relationship Type="http://schemas.openxmlformats.org/officeDocument/2006/relationships/settings" Target="/word/settings.xml" Id="R087f0ac721d64824" /><Relationship Type="http://schemas.openxmlformats.org/officeDocument/2006/relationships/image" Target="/word/media/94fb89a2-11e4-4221-b0cf-35414fa8612d.png" Id="Re1b1be5609b54d6c" /></Relationships>
</file>