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dd5023e16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acff2eedd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Stare Brodno,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7b9261ca445f5" /><Relationship Type="http://schemas.openxmlformats.org/officeDocument/2006/relationships/numbering" Target="/word/numbering.xml" Id="Rd22034f262a641c4" /><Relationship Type="http://schemas.openxmlformats.org/officeDocument/2006/relationships/settings" Target="/word/settings.xml" Id="R0a9e9774e180482e" /><Relationship Type="http://schemas.openxmlformats.org/officeDocument/2006/relationships/image" Target="/word/media/774788bf-6fca-41f9-8f96-ae432d8f7d5d.png" Id="Rbdeacff2eedd4595" /></Relationships>
</file>