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5e78eb1a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028a3224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Stracze,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43f4ce6314962" /><Relationship Type="http://schemas.openxmlformats.org/officeDocument/2006/relationships/numbering" Target="/word/numbering.xml" Id="Rb482a90341c04164" /><Relationship Type="http://schemas.openxmlformats.org/officeDocument/2006/relationships/settings" Target="/word/settings.xml" Id="R02795bb4bfbd45ed" /><Relationship Type="http://schemas.openxmlformats.org/officeDocument/2006/relationships/image" Target="/word/media/6fd3995f-a761-49ae-81b7-60741e99cc93.png" Id="R1b12028a32244c66" /></Relationships>
</file>