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9d7eb5a7b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373d9d607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Starotorunskie Przedmiescie,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1f205ec01427e" /><Relationship Type="http://schemas.openxmlformats.org/officeDocument/2006/relationships/numbering" Target="/word/numbering.xml" Id="R0db51b3bede04fa6" /><Relationship Type="http://schemas.openxmlformats.org/officeDocument/2006/relationships/settings" Target="/word/settings.xml" Id="R9d548e41852b46ec" /><Relationship Type="http://schemas.openxmlformats.org/officeDocument/2006/relationships/image" Target="/word/media/e9a498b7-8cb6-41ec-8986-f6e384fd49b4.png" Id="Re64373d9d6074964" /></Relationships>
</file>