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a2755c5dc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0a476c545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Grodek,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00f395544525" /><Relationship Type="http://schemas.openxmlformats.org/officeDocument/2006/relationships/numbering" Target="/word/numbering.xml" Id="R1ae73d8758c048d0" /><Relationship Type="http://schemas.openxmlformats.org/officeDocument/2006/relationships/settings" Target="/word/settings.xml" Id="R857f2218da324b8f" /><Relationship Type="http://schemas.openxmlformats.org/officeDocument/2006/relationships/image" Target="/word/media/ecad16bb-b16a-4fc0-8bb4-fa37d3fe8481.png" Id="Re190a476c5454557" /></Relationships>
</file>