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5a6c6fc64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8ca1e163c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Stary Karwno,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8cd6c8d454c4c" /><Relationship Type="http://schemas.openxmlformats.org/officeDocument/2006/relationships/numbering" Target="/word/numbering.xml" Id="Rcd3e59f2a3f24c1c" /><Relationship Type="http://schemas.openxmlformats.org/officeDocument/2006/relationships/settings" Target="/word/settings.xml" Id="R1c78eb7e3bd54645" /><Relationship Type="http://schemas.openxmlformats.org/officeDocument/2006/relationships/image" Target="/word/media/628da709-5857-47f1-9edd-c33bca42b070.png" Id="R15e8ca1e163c4d62" /></Relationships>
</file>